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4F4509" w:rsidRDefault="00C763C2" w:rsidP="00AC3F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F450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 к </w:t>
      </w:r>
      <w:hyperlink r:id="rId8" w:history="1">
        <w:r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Закону Сарато</w:t>
        </w:r>
        <w:r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в</w:t>
        </w:r>
        <w:r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 xml:space="preserve">ской области </w:t>
        </w:r>
        <w:r w:rsidR="00FA6181"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«</w:t>
        </w:r>
        <w:r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Об областном бю</w:t>
        </w:r>
        <w:r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д</w:t>
        </w:r>
        <w:r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жете на 201</w:t>
        </w:r>
        <w:r w:rsidR="00C40E22"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8</w:t>
        </w:r>
        <w:r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</w:t>
        </w:r>
        <w:r w:rsidR="000B705A"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и на плановый период 201</w:t>
        </w:r>
        <w:r w:rsidR="00C40E22"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9</w:t>
        </w:r>
        <w:r w:rsidR="000B705A"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и 20</w:t>
        </w:r>
        <w:r w:rsidR="00C40E22"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20</w:t>
        </w:r>
        <w:r w:rsidR="000B705A"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годов</w:t>
        </w:r>
        <w:r w:rsidR="00FA6181" w:rsidRPr="00C554F4">
          <w:rPr>
            <w:rStyle w:val="ac"/>
            <w:rFonts w:ascii="Times New Roman" w:hAnsi="Times New Roman" w:cs="Times New Roman"/>
            <w:b w:val="0"/>
            <w:bCs w:val="0"/>
            <w:i w:val="0"/>
            <w:iCs w:val="0"/>
          </w:rPr>
          <w:t>»</w:t>
        </w:r>
      </w:hyperlink>
    </w:p>
    <w:p w:rsidR="00B357EA" w:rsidRPr="004F4509" w:rsidRDefault="00B357EA" w:rsidP="00AC3F06">
      <w:pPr>
        <w:jc w:val="center"/>
        <w:rPr>
          <w:b/>
          <w:bCs/>
          <w:sz w:val="28"/>
          <w:szCs w:val="28"/>
        </w:rPr>
      </w:pPr>
    </w:p>
    <w:p w:rsidR="009849B1" w:rsidRPr="00F959B2" w:rsidRDefault="009849B1" w:rsidP="009849B1">
      <w:pPr>
        <w:jc w:val="center"/>
        <w:rPr>
          <w:b/>
          <w:bCs/>
          <w:sz w:val="28"/>
          <w:szCs w:val="28"/>
        </w:rPr>
      </w:pPr>
      <w:r w:rsidRPr="00F959B2">
        <w:rPr>
          <w:b/>
          <w:bCs/>
          <w:sz w:val="28"/>
          <w:szCs w:val="28"/>
        </w:rPr>
        <w:t xml:space="preserve">Распределение доходов областного бюджета на 2018 год </w:t>
      </w:r>
    </w:p>
    <w:p w:rsidR="009849B1" w:rsidRPr="00F959B2" w:rsidRDefault="009849B1" w:rsidP="009849B1">
      <w:pPr>
        <w:jc w:val="center"/>
        <w:rPr>
          <w:b/>
          <w:bCs/>
          <w:sz w:val="28"/>
          <w:szCs w:val="28"/>
        </w:rPr>
      </w:pPr>
      <w:r w:rsidRPr="00F959B2">
        <w:rPr>
          <w:b/>
          <w:bCs/>
          <w:sz w:val="28"/>
          <w:szCs w:val="28"/>
        </w:rPr>
        <w:t>и на плановый период 2019 и 2020 годов</w:t>
      </w:r>
    </w:p>
    <w:p w:rsidR="009849B1" w:rsidRPr="00F959B2" w:rsidRDefault="009849B1" w:rsidP="009849B1">
      <w:pPr>
        <w:jc w:val="center"/>
        <w:rPr>
          <w:bCs/>
          <w:sz w:val="28"/>
          <w:szCs w:val="28"/>
        </w:rPr>
      </w:pPr>
    </w:p>
    <w:p w:rsidR="009849B1" w:rsidRPr="00F959B2" w:rsidRDefault="009849B1" w:rsidP="009849B1">
      <w:pPr>
        <w:pStyle w:val="a3"/>
        <w:ind w:firstLine="0"/>
        <w:jc w:val="center"/>
        <w:rPr>
          <w:szCs w:val="28"/>
        </w:rPr>
      </w:pPr>
      <w:r w:rsidRPr="00F959B2">
        <w:rPr>
          <w:szCs w:val="28"/>
        </w:rPr>
        <w:t xml:space="preserve">(в редакции от 7 ноября </w:t>
      </w:r>
      <w:r w:rsidRPr="00F959B2">
        <w:t>2018 года № 112-ЗСО</w:t>
      </w:r>
      <w:r w:rsidRPr="00F959B2">
        <w:rPr>
          <w:szCs w:val="28"/>
        </w:rPr>
        <w:t>)</w:t>
      </w:r>
      <w:r w:rsidRPr="00F959B2">
        <w:rPr>
          <w:rFonts w:ascii="Arial" w:hAnsi="Arial" w:cs="Arial"/>
          <w:sz w:val="20"/>
        </w:rPr>
        <w:t xml:space="preserve"> </w:t>
      </w:r>
    </w:p>
    <w:p w:rsidR="009849B1" w:rsidRPr="00F959B2" w:rsidRDefault="009849B1" w:rsidP="009849B1">
      <w:pPr>
        <w:jc w:val="center"/>
        <w:rPr>
          <w:b/>
          <w:sz w:val="24"/>
          <w:szCs w:val="24"/>
        </w:rPr>
      </w:pPr>
    </w:p>
    <w:p w:rsidR="009849B1" w:rsidRPr="00F959B2" w:rsidRDefault="009849B1" w:rsidP="009849B1">
      <w:pPr>
        <w:ind w:right="-710"/>
        <w:jc w:val="right"/>
        <w:rPr>
          <w:b/>
          <w:sz w:val="28"/>
          <w:szCs w:val="28"/>
        </w:rPr>
      </w:pPr>
      <w:r w:rsidRPr="00F959B2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849B1" w:rsidRPr="00F959B2" w:rsidTr="00644CA0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B1" w:rsidRPr="00F959B2" w:rsidRDefault="009849B1" w:rsidP="00644CA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F959B2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849B1" w:rsidRPr="00F959B2" w:rsidRDefault="009849B1" w:rsidP="00644CA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B1" w:rsidRPr="00F959B2" w:rsidRDefault="009849B1" w:rsidP="00644CA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B1" w:rsidRPr="00F959B2" w:rsidRDefault="009849B1" w:rsidP="00644CA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B1" w:rsidRPr="00F959B2" w:rsidRDefault="009849B1" w:rsidP="00644CA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F959B2">
              <w:rPr>
                <w:bCs/>
                <w:sz w:val="24"/>
                <w:szCs w:val="24"/>
              </w:rPr>
              <w:t>201</w:t>
            </w:r>
            <w:r w:rsidRPr="00F959B2">
              <w:rPr>
                <w:bCs/>
                <w:sz w:val="24"/>
                <w:szCs w:val="24"/>
                <w:lang w:val="en-US"/>
              </w:rPr>
              <w:t>9</w:t>
            </w:r>
            <w:r w:rsidRPr="00F959B2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B1" w:rsidRPr="00F959B2" w:rsidRDefault="009849B1" w:rsidP="00644CA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F959B2">
              <w:rPr>
                <w:bCs/>
                <w:sz w:val="24"/>
                <w:szCs w:val="24"/>
              </w:rPr>
              <w:t>20</w:t>
            </w:r>
            <w:r w:rsidRPr="00F959B2">
              <w:rPr>
                <w:bCs/>
                <w:sz w:val="24"/>
                <w:szCs w:val="24"/>
                <w:lang w:val="en-US"/>
              </w:rPr>
              <w:t>20</w:t>
            </w:r>
            <w:r w:rsidRPr="00F959B2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9849B1" w:rsidRPr="00F959B2" w:rsidRDefault="009849B1" w:rsidP="009849B1">
      <w:pPr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849B1" w:rsidRPr="00F959B2" w:rsidTr="00644CA0">
        <w:trPr>
          <w:trHeight w:val="203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B1" w:rsidRPr="00F959B2" w:rsidRDefault="009849B1" w:rsidP="00644CA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959B2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B1" w:rsidRPr="00F959B2" w:rsidRDefault="009849B1" w:rsidP="00644CA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959B2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B1" w:rsidRPr="00F959B2" w:rsidRDefault="009849B1" w:rsidP="00644CA0">
            <w:pPr>
              <w:jc w:val="center"/>
              <w:rPr>
                <w:sz w:val="24"/>
                <w:szCs w:val="24"/>
                <w:lang w:val="en-US"/>
              </w:rPr>
            </w:pPr>
            <w:r w:rsidRPr="00F959B2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B1" w:rsidRPr="00F959B2" w:rsidRDefault="009849B1" w:rsidP="00644CA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F959B2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B1" w:rsidRPr="00F959B2" w:rsidRDefault="009849B1" w:rsidP="00644CA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F959B2">
              <w:rPr>
                <w:bCs/>
                <w:sz w:val="24"/>
                <w:szCs w:val="24"/>
                <w:lang w:val="en-US"/>
              </w:rPr>
              <w:t>5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  <w:tcBorders>
              <w:top w:val="single" w:sz="4" w:space="0" w:color="auto"/>
            </w:tcBorders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959B2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F959B2">
              <w:rPr>
                <w:b/>
                <w:bCs/>
                <w:sz w:val="24"/>
                <w:szCs w:val="24"/>
              </w:rPr>
              <w:t>НАЛОГОВЫЕ И НЕНАЛОГ</w:t>
            </w:r>
            <w:r w:rsidRPr="00F959B2">
              <w:rPr>
                <w:b/>
                <w:bCs/>
                <w:sz w:val="24"/>
                <w:szCs w:val="24"/>
              </w:rPr>
              <w:t>О</w:t>
            </w:r>
            <w:r w:rsidRPr="00F959B2">
              <w:rPr>
                <w:b/>
                <w:bC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959B2">
              <w:rPr>
                <w:b/>
                <w:bCs/>
                <w:color w:val="000000"/>
                <w:sz w:val="24"/>
                <w:szCs w:val="24"/>
              </w:rPr>
              <w:t>65809848,7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959B2">
              <w:rPr>
                <w:b/>
                <w:bCs/>
                <w:color w:val="000000"/>
                <w:sz w:val="24"/>
                <w:szCs w:val="24"/>
              </w:rPr>
              <w:t>67224715,9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F959B2">
              <w:rPr>
                <w:b/>
                <w:bCs/>
                <w:color w:val="000000"/>
                <w:sz w:val="24"/>
                <w:szCs w:val="24"/>
              </w:rPr>
              <w:t>71735943,6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1 01 00000 00 0000 000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НАЛОГИ НА ПРИБЫЛЬ, ДОХ</w:t>
            </w:r>
            <w:r w:rsidRPr="00F959B2">
              <w:rPr>
                <w:sz w:val="24"/>
                <w:szCs w:val="24"/>
              </w:rPr>
              <w:t>О</w:t>
            </w:r>
            <w:r w:rsidRPr="00F959B2">
              <w:rPr>
                <w:sz w:val="24"/>
                <w:szCs w:val="24"/>
              </w:rPr>
              <w:t>ДЫ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F959B2">
              <w:rPr>
                <w:sz w:val="24"/>
                <w:szCs w:val="24"/>
              </w:rPr>
              <w:t>42846329,5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43513239,3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44660030,6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1 01 01000 00 0000 110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20362980,0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20828110,2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21498585,6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22483349,5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22685129,1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23161445,0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959B2">
              <w:rPr>
                <w:spacing w:val="-4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4927541,2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5375585,9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7763151,8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959B2">
              <w:rPr>
                <w:spacing w:val="-4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F959B2">
              <w:rPr>
                <w:spacing w:val="-4"/>
                <w:sz w:val="24"/>
                <w:szCs w:val="24"/>
              </w:rPr>
              <w:t>р</w:t>
            </w:r>
            <w:r w:rsidRPr="00F959B2">
              <w:rPr>
                <w:spacing w:val="-4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4927541,2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5375585,9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7763151,8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3392892,3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3522208,6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3653275,8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Налог, взимаемый в связи с пр</w:t>
            </w:r>
            <w:r w:rsidRPr="00F959B2">
              <w:rPr>
                <w:sz w:val="24"/>
                <w:szCs w:val="24"/>
              </w:rPr>
              <w:t>и</w:t>
            </w:r>
            <w:r w:rsidRPr="00F959B2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3392892,3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3522208,6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3653275,8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12518594,3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13056959,5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13912585,4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10023581,2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10351578,7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10983475,0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1 06 04000 02 0000 110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Транспортный налог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2488713,1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2699080,8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2922810,4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6300,0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6300,0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6300,0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НАЛОГИ, СБОРЫ И РЕГУ</w:t>
            </w:r>
            <w:r w:rsidRPr="00F959B2">
              <w:rPr>
                <w:sz w:val="24"/>
                <w:szCs w:val="24"/>
              </w:rPr>
              <w:softHyphen/>
              <w:t xml:space="preserve">ЛЯРНЫЕ ПЛАТЕЖИ ЗА </w:t>
            </w:r>
            <w:r w:rsidRPr="00F959B2">
              <w:rPr>
                <w:spacing w:val="-8"/>
                <w:sz w:val="24"/>
                <w:szCs w:val="24"/>
              </w:rPr>
              <w:t>ПОЛЬ</w:t>
            </w:r>
            <w:r w:rsidRPr="00F959B2">
              <w:rPr>
                <w:spacing w:val="-8"/>
                <w:sz w:val="24"/>
                <w:szCs w:val="24"/>
              </w:rPr>
              <w:softHyphen/>
              <w:t>ЗОВАНИЕ ПРИРОДНЫМИ РЕСУР</w:t>
            </w:r>
            <w:r w:rsidRPr="00F959B2">
              <w:rPr>
                <w:spacing w:val="-8"/>
                <w:sz w:val="24"/>
                <w:szCs w:val="24"/>
              </w:rPr>
              <w:softHyphen/>
              <w:t>САМИ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59292,0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59687,5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59977,0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Налог на добычу полезных иск</w:t>
            </w:r>
            <w:r w:rsidRPr="00F959B2">
              <w:rPr>
                <w:sz w:val="24"/>
                <w:szCs w:val="24"/>
              </w:rPr>
              <w:t>о</w:t>
            </w:r>
            <w:r w:rsidRPr="00F959B2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58160,7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58556,2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58845,7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1131,3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1131,3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1131,3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959B2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360418,7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390507,8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391676,0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ЗАДОЛЖЕННОСТЬ И ПЕРЕ</w:t>
            </w:r>
            <w:r w:rsidRPr="00F959B2">
              <w:rPr>
                <w:sz w:val="24"/>
                <w:szCs w:val="24"/>
              </w:rPr>
              <w:softHyphen/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959B2">
              <w:rPr>
                <w:spacing w:val="-6"/>
                <w:sz w:val="24"/>
                <w:szCs w:val="24"/>
              </w:rPr>
              <w:t>ДОХОДЫ ОТ ИСПОЛЬЗОВАНИЯ ИМУЩЕСТВА, НАХОДЯЩЕ</w:t>
            </w:r>
            <w:r w:rsidRPr="00F959B2">
              <w:rPr>
                <w:spacing w:val="-6"/>
                <w:sz w:val="24"/>
                <w:szCs w:val="24"/>
              </w:rPr>
              <w:softHyphen/>
              <w:t>ГОСЯ В ГОСУДАРСТВЕННОЙ И МУНИ</w:t>
            </w:r>
            <w:r w:rsidRPr="00F959B2">
              <w:rPr>
                <w:spacing w:val="-6"/>
                <w:sz w:val="24"/>
                <w:szCs w:val="24"/>
              </w:rPr>
              <w:softHyphen/>
              <w:t>ЦИПАЛЬНОЙ СОБСТВЕННОСТИ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105672,5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105845,5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105853,0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1 12 00000 00 0000 000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86462,9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86480,9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86493,9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1 13 00000 00 0000 000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959B2">
              <w:rPr>
                <w:spacing w:val="-6"/>
                <w:sz w:val="24"/>
                <w:szCs w:val="24"/>
              </w:rPr>
              <w:t>ДОХОДЫ ОТ ОКАЗАНИЯ ПЛА</w:t>
            </w:r>
            <w:r w:rsidRPr="00F959B2">
              <w:rPr>
                <w:spacing w:val="-6"/>
                <w:sz w:val="24"/>
                <w:szCs w:val="24"/>
              </w:rPr>
              <w:t>Т</w:t>
            </w:r>
            <w:r w:rsidRPr="00F959B2">
              <w:rPr>
                <w:spacing w:val="-6"/>
                <w:sz w:val="24"/>
                <w:szCs w:val="24"/>
              </w:rPr>
              <w:t>НЫХ УСЛУГ (РАБОТ) И КО</w:t>
            </w:r>
            <w:r w:rsidRPr="00F959B2">
              <w:rPr>
                <w:spacing w:val="-6"/>
                <w:sz w:val="24"/>
                <w:szCs w:val="24"/>
              </w:rPr>
              <w:t>М</w:t>
            </w:r>
            <w:r w:rsidRPr="00F959B2">
              <w:rPr>
                <w:spacing w:val="-6"/>
                <w:sz w:val="24"/>
                <w:szCs w:val="24"/>
              </w:rPr>
              <w:t>ПЕНСАЦИИ ЗАТРАТ ГОСУДА</w:t>
            </w:r>
            <w:r w:rsidRPr="00F959B2">
              <w:rPr>
                <w:spacing w:val="-6"/>
                <w:sz w:val="24"/>
                <w:szCs w:val="24"/>
              </w:rPr>
              <w:t>Р</w:t>
            </w:r>
            <w:r w:rsidRPr="00F959B2">
              <w:rPr>
                <w:spacing w:val="-6"/>
                <w:sz w:val="24"/>
                <w:szCs w:val="24"/>
              </w:rPr>
              <w:t>СТВА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211371,1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204848,3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205002,1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1 14 00000 00 0000 000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ДОХОДЫ ОТ ПРОДАЖИ МАТ</w:t>
            </w:r>
            <w:r w:rsidRPr="00F959B2">
              <w:rPr>
                <w:sz w:val="24"/>
                <w:szCs w:val="24"/>
              </w:rPr>
              <w:t>Е</w:t>
            </w:r>
            <w:r w:rsidRPr="00F959B2">
              <w:rPr>
                <w:sz w:val="24"/>
                <w:szCs w:val="24"/>
              </w:rPr>
              <w:t>РИАЛЬНЫХ И НЕМАТЕ</w:t>
            </w:r>
            <w:r w:rsidRPr="00F959B2">
              <w:rPr>
                <w:sz w:val="24"/>
                <w:szCs w:val="24"/>
              </w:rPr>
              <w:softHyphen/>
              <w:t>РИАЛЬНЫХ АКТИВОВ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2956,4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1 15 00000 00 0000 000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АДМИНИСТРАТИВНЫЕ ПЛ</w:t>
            </w:r>
            <w:r w:rsidRPr="00F959B2">
              <w:rPr>
                <w:sz w:val="24"/>
                <w:szCs w:val="24"/>
              </w:rPr>
              <w:t>А</w:t>
            </w:r>
            <w:r w:rsidRPr="00F959B2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14711,0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14800,0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14900,0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1 16 00000 00 0000 000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ШТРАФЫ, САНКЦИИ, ВОЗМ</w:t>
            </w:r>
            <w:r w:rsidRPr="00F959B2">
              <w:rPr>
                <w:sz w:val="24"/>
                <w:szCs w:val="24"/>
              </w:rPr>
              <w:t>Е</w:t>
            </w:r>
            <w:r w:rsidRPr="00F959B2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1271199,8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888147,6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876633,0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959B2">
              <w:rPr>
                <w:sz w:val="24"/>
                <w:szCs w:val="24"/>
              </w:rPr>
              <w:t>ПРОЧИЕ НЕНАЛОГОВЫЕ Д</w:t>
            </w:r>
            <w:r w:rsidRPr="00F959B2">
              <w:rPr>
                <w:sz w:val="24"/>
                <w:szCs w:val="24"/>
              </w:rPr>
              <w:t>О</w:t>
            </w:r>
            <w:r w:rsidRPr="00F959B2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6260,0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959B2">
              <w:rPr>
                <w:color w:val="000000"/>
                <w:sz w:val="24"/>
                <w:szCs w:val="24"/>
              </w:rPr>
              <w:t>6260,0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b/>
                <w:bCs/>
                <w:color w:val="000000"/>
                <w:sz w:val="24"/>
                <w:szCs w:val="24"/>
                <w:lang w:eastAsia="en-US"/>
              </w:rPr>
              <w:t>2 00 00000 00 0000 000</w:t>
            </w:r>
          </w:p>
        </w:tc>
        <w:tc>
          <w:tcPr>
            <w:tcW w:w="3828" w:type="dxa"/>
            <w:vAlign w:val="center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b/>
                <w:bCs/>
                <w:color w:val="000000"/>
                <w:sz w:val="24"/>
                <w:szCs w:val="24"/>
                <w:lang w:eastAsia="en-US"/>
              </w:rPr>
              <w:t>БЕЗВОЗМЕЗДНЫЕ ПОСТУ</w:t>
            </w:r>
            <w:r w:rsidRPr="00F959B2">
              <w:rPr>
                <w:b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F959B2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ЛЕНИЯ 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b/>
                <w:bCs/>
                <w:color w:val="000000"/>
                <w:sz w:val="24"/>
                <w:szCs w:val="24"/>
                <w:lang w:eastAsia="en-US"/>
              </w:rPr>
              <w:t>23563135,1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b/>
                <w:bCs/>
                <w:color w:val="000000"/>
                <w:sz w:val="24"/>
                <w:szCs w:val="24"/>
                <w:lang w:eastAsia="en-US"/>
              </w:rPr>
              <w:t>16149565,6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b/>
                <w:bCs/>
                <w:color w:val="000000"/>
                <w:sz w:val="24"/>
                <w:szCs w:val="24"/>
                <w:lang w:eastAsia="en-US"/>
              </w:rPr>
              <w:t>15723942,2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2 02 00000 00 0000 000</w:t>
            </w:r>
          </w:p>
        </w:tc>
        <w:tc>
          <w:tcPr>
            <w:tcW w:w="3828" w:type="dxa"/>
            <w:vAlign w:val="center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БЕЗВОЗМЕЗДНЫЕ ПОСТУПЛЕ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softHyphen/>
              <w:t>НИЯ ОТ ДРУГИХ БЮДЖЕТОВ БЮДЖЕТНОЙ СИСТЕМЫ РОС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softHyphen/>
              <w:t>СИЙСКОЙ ФЕДЕРАЦИИ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bCs/>
                <w:color w:val="000000"/>
                <w:sz w:val="24"/>
                <w:szCs w:val="24"/>
                <w:lang w:eastAsia="en-US"/>
              </w:rPr>
              <w:t>23551191,0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bCs/>
                <w:color w:val="000000"/>
                <w:sz w:val="24"/>
                <w:szCs w:val="24"/>
                <w:lang w:eastAsia="en-US"/>
              </w:rPr>
              <w:t>16149565,6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bCs/>
                <w:color w:val="000000"/>
                <w:sz w:val="24"/>
                <w:szCs w:val="24"/>
                <w:lang w:eastAsia="en-US"/>
              </w:rPr>
              <w:t>15723942,2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2 02 10000 00 0000 151</w:t>
            </w:r>
          </w:p>
        </w:tc>
        <w:tc>
          <w:tcPr>
            <w:tcW w:w="3828" w:type="dxa"/>
            <w:vAlign w:val="center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10251296,2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8582580,0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8581570,0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2 02 20000 00 0000 151</w:t>
            </w:r>
          </w:p>
        </w:tc>
        <w:tc>
          <w:tcPr>
            <w:tcW w:w="3828" w:type="dxa"/>
            <w:vAlign w:val="center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5179516,7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3540014,7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3752019,3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2 02 30000 00 0000 151</w:t>
            </w:r>
          </w:p>
        </w:tc>
        <w:tc>
          <w:tcPr>
            <w:tcW w:w="3828" w:type="dxa"/>
            <w:vAlign w:val="center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4171745,3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3235798,3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3264484,2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2 02 40000 00 0000 151</w:t>
            </w:r>
          </w:p>
        </w:tc>
        <w:tc>
          <w:tcPr>
            <w:tcW w:w="3828" w:type="dxa"/>
            <w:vAlign w:val="center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3948522,8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791172,6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125868,7</w:t>
            </w: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959B2">
              <w:rPr>
                <w:sz w:val="24"/>
                <w:szCs w:val="24"/>
                <w:lang w:eastAsia="en-US"/>
              </w:rPr>
              <w:t>2 02 90000 00 0000 151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Прочие безвозмездные поступл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е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ния от других бюджетов бюдже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т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ной системы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val="en-US" w:eastAsia="en-US"/>
              </w:rPr>
              <w:t>110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F959B2">
              <w:rPr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959B2">
              <w:rPr>
                <w:sz w:val="24"/>
                <w:szCs w:val="24"/>
                <w:lang w:eastAsia="en-US"/>
              </w:rPr>
              <w:t>2 02 90071 02 0000 151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pacing w:val="-4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прочие безвозмездные поступления в бюджеты субъектов Российской Федерации от бюджета Пенсионн</w:t>
            </w: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о</w:t>
            </w: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го фонда Российской Федерации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F959B2">
              <w:rPr>
                <w:color w:val="000000"/>
                <w:sz w:val="24"/>
                <w:szCs w:val="24"/>
                <w:lang w:val="en-US" w:eastAsia="en-US"/>
              </w:rPr>
              <w:t>110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F959B2">
              <w:rPr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center"/>
              <w:rPr>
                <w:sz w:val="24"/>
                <w:szCs w:val="24"/>
                <w:lang w:val="en-US" w:eastAsia="en-US"/>
              </w:rPr>
            </w:pPr>
            <w:r w:rsidRPr="00F959B2">
              <w:rPr>
                <w:sz w:val="24"/>
                <w:szCs w:val="24"/>
                <w:lang w:val="en-US" w:eastAsia="en-US"/>
              </w:rPr>
              <w:t xml:space="preserve">2 03 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БЕЗВОЗМЕЗДНЫЕ ПОСТУПЛЕ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softHyphen/>
              <w:t>НИЯ ОТ ГОСУДАРСТВЕННЫХ (МУНИЦИПАЛЬНЫХ) ОРГАН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И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ЗАЦИЙ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-3747,2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center"/>
              <w:rPr>
                <w:sz w:val="24"/>
                <w:szCs w:val="24"/>
                <w:lang w:val="en-US" w:eastAsia="en-US"/>
              </w:rPr>
            </w:pPr>
            <w:r w:rsidRPr="00F959B2">
              <w:rPr>
                <w:sz w:val="24"/>
                <w:szCs w:val="24"/>
                <w:lang w:val="en-US" w:eastAsia="en-US"/>
              </w:rPr>
              <w:t xml:space="preserve">2 03 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02000 02 0000 180</w:t>
            </w:r>
          </w:p>
        </w:tc>
        <w:tc>
          <w:tcPr>
            <w:tcW w:w="3828" w:type="dxa"/>
            <w:vAlign w:val="center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Безвозмездные поступления от государственных (муниципал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ь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-3747,2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center"/>
              <w:rPr>
                <w:sz w:val="24"/>
                <w:szCs w:val="24"/>
                <w:lang w:val="en-US" w:eastAsia="en-US"/>
              </w:rPr>
            </w:pPr>
            <w:r w:rsidRPr="00F959B2">
              <w:rPr>
                <w:sz w:val="24"/>
                <w:szCs w:val="24"/>
                <w:lang w:val="en-US" w:eastAsia="en-US"/>
              </w:rPr>
              <w:t xml:space="preserve">2 03 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02040 02 0000 180</w:t>
            </w:r>
          </w:p>
        </w:tc>
        <w:tc>
          <w:tcPr>
            <w:tcW w:w="3828" w:type="dxa"/>
            <w:vAlign w:val="center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 xml:space="preserve">безвозмездные поступления в бюджеты субъектов Российской Федерации от государственной 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lastRenderedPageBreak/>
              <w:t>корпорации – Фонда содействия реформированию жилищно-коммунального хозяйства на обе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с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печение мероприятий по перес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е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лению граждан из аварийного ж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и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лищного фонда, в том числе пер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е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селению граждан из аварийного жилищного фонда с учетом нео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б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 xml:space="preserve">ходимости развития малоэтажного жилищного строительства </w:t>
            </w:r>
          </w:p>
        </w:tc>
        <w:tc>
          <w:tcPr>
            <w:tcW w:w="1417" w:type="dxa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-3747,2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spacing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959B2">
              <w:rPr>
                <w:sz w:val="24"/>
                <w:szCs w:val="24"/>
                <w:lang w:eastAsia="en-US"/>
              </w:rPr>
              <w:lastRenderedPageBreak/>
              <w:t>2 18 00000 00 0000 000</w:t>
            </w:r>
          </w:p>
        </w:tc>
        <w:tc>
          <w:tcPr>
            <w:tcW w:w="3828" w:type="dxa"/>
            <w:vAlign w:val="center"/>
          </w:tcPr>
          <w:p w:rsidR="009849B1" w:rsidRPr="00F959B2" w:rsidRDefault="009849B1" w:rsidP="00644CA0">
            <w:pPr>
              <w:overflowPunct/>
              <w:autoSpaceDE/>
              <w:adjustRightInd/>
              <w:spacing w:line="228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Доходы бюджетов бюджетной с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и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35178,3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jc w:val="center"/>
              <w:rPr>
                <w:sz w:val="24"/>
                <w:szCs w:val="24"/>
                <w:lang w:eastAsia="en-US"/>
              </w:rPr>
            </w:pPr>
            <w:r w:rsidRPr="00F959B2">
              <w:rPr>
                <w:sz w:val="24"/>
                <w:szCs w:val="24"/>
                <w:lang w:eastAsia="en-US"/>
              </w:rPr>
              <w:t>2 18 00000 02 0000 151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pacing w:val="-4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доходы бюджетов субъектов Ро</w:t>
            </w: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с</w:t>
            </w: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сийской Федерации от возврата бюджетами бюджетной системы Российской Федерации остатков субсидий, субвенций и иных ме</w:t>
            </w: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ж</w:t>
            </w: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бюджетных трансфертов, имеющих целевое назначение, прошлых лет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21012,6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jc w:val="center"/>
              <w:rPr>
                <w:sz w:val="24"/>
                <w:szCs w:val="24"/>
                <w:lang w:eastAsia="en-US"/>
              </w:rPr>
            </w:pPr>
            <w:r w:rsidRPr="00F959B2">
              <w:rPr>
                <w:sz w:val="24"/>
                <w:szCs w:val="24"/>
                <w:lang w:eastAsia="en-US"/>
              </w:rPr>
              <w:t>2 18 0</w:t>
            </w:r>
            <w:r w:rsidRPr="00F959B2">
              <w:rPr>
                <w:sz w:val="24"/>
                <w:szCs w:val="24"/>
                <w:lang w:val="en-US" w:eastAsia="en-US"/>
              </w:rPr>
              <w:t>2</w:t>
            </w:r>
            <w:r w:rsidRPr="00F959B2">
              <w:rPr>
                <w:sz w:val="24"/>
                <w:szCs w:val="24"/>
                <w:lang w:eastAsia="en-US"/>
              </w:rPr>
              <w:t>000 02 0000 180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доходы бюджетов субъектов Ро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с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сийской Федерации от возврата организациями остатков субсидий прошлых лет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14165,7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jc w:val="center"/>
              <w:rPr>
                <w:sz w:val="24"/>
                <w:szCs w:val="24"/>
                <w:lang w:eastAsia="en-US"/>
              </w:rPr>
            </w:pPr>
            <w:r w:rsidRPr="00F959B2">
              <w:rPr>
                <w:sz w:val="24"/>
                <w:szCs w:val="24"/>
                <w:lang w:eastAsia="en-US"/>
              </w:rPr>
              <w:t>2 19 00000 00 0000 000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Возврат остатков субсидий, су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б</w:t>
            </w:r>
            <w:r w:rsidRPr="00F959B2">
              <w:rPr>
                <w:color w:val="000000"/>
                <w:sz w:val="24"/>
                <w:szCs w:val="24"/>
                <w:lang w:eastAsia="en-US"/>
              </w:rPr>
              <w:t>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-19487,0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49B1" w:rsidRPr="00F959B2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jc w:val="center"/>
              <w:rPr>
                <w:sz w:val="24"/>
                <w:szCs w:val="24"/>
                <w:lang w:eastAsia="en-US"/>
              </w:rPr>
            </w:pPr>
            <w:r w:rsidRPr="00F959B2">
              <w:rPr>
                <w:sz w:val="24"/>
                <w:szCs w:val="24"/>
                <w:lang w:eastAsia="en-US"/>
              </w:rPr>
              <w:t>2 19 02000 02 0000 151</w:t>
            </w:r>
          </w:p>
        </w:tc>
        <w:tc>
          <w:tcPr>
            <w:tcW w:w="3828" w:type="dxa"/>
          </w:tcPr>
          <w:p w:rsidR="009849B1" w:rsidRPr="00F959B2" w:rsidRDefault="009849B1" w:rsidP="00644CA0">
            <w:pPr>
              <w:overflowPunct/>
              <w:autoSpaceDE/>
              <w:adjustRightInd/>
              <w:jc w:val="both"/>
              <w:rPr>
                <w:color w:val="000000"/>
                <w:spacing w:val="-4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возврат остатков субсидий, субве</w:t>
            </w: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н</w:t>
            </w: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ций и иных межбюджетных тран</w:t>
            </w: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с</w:t>
            </w: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фертов, имеющих целевое назнач</w:t>
            </w: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е</w:t>
            </w:r>
            <w:r w:rsidRPr="00F959B2">
              <w:rPr>
                <w:color w:val="000000"/>
                <w:spacing w:val="-4"/>
                <w:sz w:val="24"/>
                <w:szCs w:val="24"/>
                <w:lang w:eastAsia="en-US"/>
              </w:rPr>
              <w:t>ние, прошлых лет из бюджетов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959B2">
              <w:rPr>
                <w:color w:val="000000"/>
                <w:sz w:val="24"/>
                <w:szCs w:val="24"/>
                <w:lang w:eastAsia="en-US"/>
              </w:rPr>
              <w:t>-19487,0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849B1" w:rsidRPr="00F57ACA" w:rsidTr="00644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94" w:type="dxa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textAlignment w:val="auto"/>
              <w:rPr>
                <w:b/>
                <w:color w:val="000000"/>
                <w:sz w:val="24"/>
                <w:szCs w:val="24"/>
              </w:rPr>
            </w:pPr>
            <w:r w:rsidRPr="00F959B2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3828" w:type="dxa"/>
            <w:vAlign w:val="center"/>
          </w:tcPr>
          <w:p w:rsidR="009849B1" w:rsidRPr="00F959B2" w:rsidRDefault="009849B1" w:rsidP="00644CA0">
            <w:pPr>
              <w:overflowPunct/>
              <w:autoSpaceDE/>
              <w:autoSpaceDN/>
              <w:adjustRightInd/>
              <w:textAlignment w:val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849B1" w:rsidRPr="00F959B2" w:rsidRDefault="009849B1" w:rsidP="00644CA0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F959B2">
              <w:rPr>
                <w:b/>
                <w:color w:val="000000"/>
                <w:sz w:val="24"/>
                <w:szCs w:val="24"/>
              </w:rPr>
              <w:t>89372983,8</w:t>
            </w:r>
          </w:p>
        </w:tc>
        <w:tc>
          <w:tcPr>
            <w:tcW w:w="1418" w:type="dxa"/>
            <w:vAlign w:val="bottom"/>
          </w:tcPr>
          <w:p w:rsidR="009849B1" w:rsidRPr="00F959B2" w:rsidRDefault="009849B1" w:rsidP="00644CA0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F959B2">
              <w:rPr>
                <w:b/>
                <w:color w:val="000000"/>
                <w:sz w:val="24"/>
                <w:szCs w:val="24"/>
              </w:rPr>
              <w:t>83374281,5</w:t>
            </w:r>
          </w:p>
        </w:tc>
        <w:tc>
          <w:tcPr>
            <w:tcW w:w="1417" w:type="dxa"/>
            <w:vAlign w:val="bottom"/>
          </w:tcPr>
          <w:p w:rsidR="009849B1" w:rsidRPr="00F57ACA" w:rsidRDefault="009849B1" w:rsidP="00644CA0">
            <w:pPr>
              <w:ind w:left="-108" w:right="-108"/>
              <w:jc w:val="right"/>
              <w:rPr>
                <w:b/>
                <w:color w:val="000000"/>
                <w:spacing w:val="-4"/>
                <w:sz w:val="24"/>
                <w:szCs w:val="24"/>
              </w:rPr>
            </w:pPr>
            <w:r w:rsidRPr="00F959B2">
              <w:rPr>
                <w:b/>
                <w:color w:val="000000"/>
                <w:spacing w:val="-4"/>
                <w:sz w:val="24"/>
                <w:szCs w:val="24"/>
              </w:rPr>
              <w:t>87459885,8</w:t>
            </w:r>
            <w:r w:rsidRPr="00F959B2">
              <w:rPr>
                <w:color w:val="000000"/>
                <w:spacing w:val="-4"/>
                <w:sz w:val="24"/>
                <w:szCs w:val="24"/>
              </w:rPr>
              <w:t>;</w:t>
            </w:r>
          </w:p>
        </w:tc>
      </w:tr>
    </w:tbl>
    <w:p w:rsidR="002417EB" w:rsidRDefault="002417EB" w:rsidP="002417EB">
      <w:bookmarkStart w:id="0" w:name="_GoBack"/>
      <w:bookmarkEnd w:id="0"/>
    </w:p>
    <w:p w:rsidR="00AC3F06" w:rsidRPr="00AC3F06" w:rsidRDefault="00AC3F06" w:rsidP="00CA49E5">
      <w:pPr>
        <w:spacing w:line="223" w:lineRule="auto"/>
        <w:rPr>
          <w:bCs/>
          <w:sz w:val="16"/>
          <w:szCs w:val="28"/>
        </w:rPr>
      </w:pPr>
    </w:p>
    <w:sectPr w:rsidR="00AC3F06" w:rsidRPr="00AC3F06" w:rsidSect="00AC3F06">
      <w:headerReference w:type="default" r:id="rId9"/>
      <w:pgSz w:w="11906" w:h="16838" w:code="9"/>
      <w:pgMar w:top="1135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966" w:rsidRDefault="00E84966" w:rsidP="0034516D">
      <w:r>
        <w:separator/>
      </w:r>
    </w:p>
  </w:endnote>
  <w:endnote w:type="continuationSeparator" w:id="0">
    <w:p w:rsidR="00E84966" w:rsidRDefault="00E84966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966" w:rsidRDefault="00E84966" w:rsidP="0034516D">
      <w:r>
        <w:separator/>
      </w:r>
    </w:p>
  </w:footnote>
  <w:footnote w:type="continuationSeparator" w:id="0">
    <w:p w:rsidR="00E84966" w:rsidRDefault="00E84966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84966" w:rsidRPr="006B7E78" w:rsidRDefault="00E84966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9849B1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E84966" w:rsidRDefault="00E84966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85864"/>
    <w:rsid w:val="00090EBE"/>
    <w:rsid w:val="000B705A"/>
    <w:rsid w:val="000D42AD"/>
    <w:rsid w:val="000E7674"/>
    <w:rsid w:val="00114B25"/>
    <w:rsid w:val="00122EE1"/>
    <w:rsid w:val="001232D9"/>
    <w:rsid w:val="00126FCD"/>
    <w:rsid w:val="0013467B"/>
    <w:rsid w:val="001527DE"/>
    <w:rsid w:val="00170C2A"/>
    <w:rsid w:val="0018196F"/>
    <w:rsid w:val="00186507"/>
    <w:rsid w:val="00186B32"/>
    <w:rsid w:val="001902E4"/>
    <w:rsid w:val="00192A2E"/>
    <w:rsid w:val="001A51C6"/>
    <w:rsid w:val="001F36FC"/>
    <w:rsid w:val="001F6383"/>
    <w:rsid w:val="00204F2D"/>
    <w:rsid w:val="00215BAC"/>
    <w:rsid w:val="002417EB"/>
    <w:rsid w:val="00265350"/>
    <w:rsid w:val="00283B6F"/>
    <w:rsid w:val="0029644E"/>
    <w:rsid w:val="002A0B5E"/>
    <w:rsid w:val="002D0B40"/>
    <w:rsid w:val="00302B00"/>
    <w:rsid w:val="0030790D"/>
    <w:rsid w:val="003401C7"/>
    <w:rsid w:val="0034516D"/>
    <w:rsid w:val="00353A49"/>
    <w:rsid w:val="0036365B"/>
    <w:rsid w:val="00364388"/>
    <w:rsid w:val="00377922"/>
    <w:rsid w:val="00382EC6"/>
    <w:rsid w:val="00390CC6"/>
    <w:rsid w:val="00394903"/>
    <w:rsid w:val="003A47B2"/>
    <w:rsid w:val="003E20EE"/>
    <w:rsid w:val="003E32C3"/>
    <w:rsid w:val="003E79C5"/>
    <w:rsid w:val="003F7D41"/>
    <w:rsid w:val="004103C6"/>
    <w:rsid w:val="00411D3E"/>
    <w:rsid w:val="00426676"/>
    <w:rsid w:val="00426B4C"/>
    <w:rsid w:val="00434FAE"/>
    <w:rsid w:val="00445053"/>
    <w:rsid w:val="004468B4"/>
    <w:rsid w:val="00464EDA"/>
    <w:rsid w:val="004708B7"/>
    <w:rsid w:val="00472529"/>
    <w:rsid w:val="004A32DE"/>
    <w:rsid w:val="004C09DA"/>
    <w:rsid w:val="004E6BAA"/>
    <w:rsid w:val="004E7B77"/>
    <w:rsid w:val="004F4509"/>
    <w:rsid w:val="0050139B"/>
    <w:rsid w:val="005357FF"/>
    <w:rsid w:val="00582F53"/>
    <w:rsid w:val="00585B49"/>
    <w:rsid w:val="00595572"/>
    <w:rsid w:val="005B1C1C"/>
    <w:rsid w:val="005C32AB"/>
    <w:rsid w:val="005D34AA"/>
    <w:rsid w:val="005D46DA"/>
    <w:rsid w:val="005F756D"/>
    <w:rsid w:val="005F7A38"/>
    <w:rsid w:val="005F7A72"/>
    <w:rsid w:val="00621A9B"/>
    <w:rsid w:val="00624715"/>
    <w:rsid w:val="00636688"/>
    <w:rsid w:val="0065056E"/>
    <w:rsid w:val="00656870"/>
    <w:rsid w:val="0067195B"/>
    <w:rsid w:val="0069793A"/>
    <w:rsid w:val="006A1C63"/>
    <w:rsid w:val="006A2D9E"/>
    <w:rsid w:val="006B0172"/>
    <w:rsid w:val="006B0FF5"/>
    <w:rsid w:val="006B7E78"/>
    <w:rsid w:val="006C2648"/>
    <w:rsid w:val="006C68CF"/>
    <w:rsid w:val="006D16A7"/>
    <w:rsid w:val="006D4A48"/>
    <w:rsid w:val="006D696E"/>
    <w:rsid w:val="006D6C4C"/>
    <w:rsid w:val="006F6988"/>
    <w:rsid w:val="00716574"/>
    <w:rsid w:val="00754727"/>
    <w:rsid w:val="00765309"/>
    <w:rsid w:val="00787FD7"/>
    <w:rsid w:val="00792F47"/>
    <w:rsid w:val="00797B8E"/>
    <w:rsid w:val="007B2CA7"/>
    <w:rsid w:val="007D5E03"/>
    <w:rsid w:val="007E3B15"/>
    <w:rsid w:val="007F4588"/>
    <w:rsid w:val="008020CD"/>
    <w:rsid w:val="008206B8"/>
    <w:rsid w:val="00836B30"/>
    <w:rsid w:val="0083792B"/>
    <w:rsid w:val="00856909"/>
    <w:rsid w:val="00864B77"/>
    <w:rsid w:val="008923A1"/>
    <w:rsid w:val="0089435E"/>
    <w:rsid w:val="008A1D67"/>
    <w:rsid w:val="008B3A1A"/>
    <w:rsid w:val="008B6588"/>
    <w:rsid w:val="008C68D0"/>
    <w:rsid w:val="008D1F5F"/>
    <w:rsid w:val="0090560A"/>
    <w:rsid w:val="00921BE9"/>
    <w:rsid w:val="00932E18"/>
    <w:rsid w:val="00934D66"/>
    <w:rsid w:val="00943198"/>
    <w:rsid w:val="00956317"/>
    <w:rsid w:val="00964681"/>
    <w:rsid w:val="00973B8F"/>
    <w:rsid w:val="00974167"/>
    <w:rsid w:val="00976408"/>
    <w:rsid w:val="009849B1"/>
    <w:rsid w:val="00994196"/>
    <w:rsid w:val="009A40D3"/>
    <w:rsid w:val="009A5CB0"/>
    <w:rsid w:val="009B030F"/>
    <w:rsid w:val="009F52FB"/>
    <w:rsid w:val="00A12F1D"/>
    <w:rsid w:val="00A277B2"/>
    <w:rsid w:val="00A3152E"/>
    <w:rsid w:val="00A37E56"/>
    <w:rsid w:val="00A446F5"/>
    <w:rsid w:val="00A51431"/>
    <w:rsid w:val="00A75E0B"/>
    <w:rsid w:val="00AC3F06"/>
    <w:rsid w:val="00AC7407"/>
    <w:rsid w:val="00AD129F"/>
    <w:rsid w:val="00AD2D08"/>
    <w:rsid w:val="00AD72C8"/>
    <w:rsid w:val="00AE28E5"/>
    <w:rsid w:val="00B00C1D"/>
    <w:rsid w:val="00B04CD1"/>
    <w:rsid w:val="00B151D3"/>
    <w:rsid w:val="00B20AAE"/>
    <w:rsid w:val="00B26D19"/>
    <w:rsid w:val="00B357EA"/>
    <w:rsid w:val="00B51724"/>
    <w:rsid w:val="00B60EFA"/>
    <w:rsid w:val="00B66635"/>
    <w:rsid w:val="00BA3074"/>
    <w:rsid w:val="00BB4BAB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54F4"/>
    <w:rsid w:val="00C569BD"/>
    <w:rsid w:val="00C60760"/>
    <w:rsid w:val="00C73FE8"/>
    <w:rsid w:val="00C763C2"/>
    <w:rsid w:val="00C86947"/>
    <w:rsid w:val="00CA1907"/>
    <w:rsid w:val="00CA49E5"/>
    <w:rsid w:val="00CC0355"/>
    <w:rsid w:val="00CC1107"/>
    <w:rsid w:val="00CC2CE4"/>
    <w:rsid w:val="00CE2F83"/>
    <w:rsid w:val="00CF30C6"/>
    <w:rsid w:val="00D004E6"/>
    <w:rsid w:val="00D02398"/>
    <w:rsid w:val="00D07CED"/>
    <w:rsid w:val="00D401F3"/>
    <w:rsid w:val="00D61325"/>
    <w:rsid w:val="00D64C1C"/>
    <w:rsid w:val="00D70834"/>
    <w:rsid w:val="00D75F99"/>
    <w:rsid w:val="00D844AF"/>
    <w:rsid w:val="00DF63ED"/>
    <w:rsid w:val="00E047F7"/>
    <w:rsid w:val="00E07770"/>
    <w:rsid w:val="00E12E02"/>
    <w:rsid w:val="00E136D9"/>
    <w:rsid w:val="00E241D4"/>
    <w:rsid w:val="00E308B1"/>
    <w:rsid w:val="00E408AF"/>
    <w:rsid w:val="00E521A5"/>
    <w:rsid w:val="00E72915"/>
    <w:rsid w:val="00E73D5C"/>
    <w:rsid w:val="00E84966"/>
    <w:rsid w:val="00EB1622"/>
    <w:rsid w:val="00EC4B68"/>
    <w:rsid w:val="00EC59D8"/>
    <w:rsid w:val="00EC6273"/>
    <w:rsid w:val="00EF2E07"/>
    <w:rsid w:val="00EF5AF5"/>
    <w:rsid w:val="00F00EC7"/>
    <w:rsid w:val="00F111CA"/>
    <w:rsid w:val="00F12D03"/>
    <w:rsid w:val="00F308C5"/>
    <w:rsid w:val="00F3130E"/>
    <w:rsid w:val="00F55755"/>
    <w:rsid w:val="00F62792"/>
    <w:rsid w:val="00F95572"/>
    <w:rsid w:val="00F96BEE"/>
    <w:rsid w:val="00FA6181"/>
    <w:rsid w:val="00FB773E"/>
    <w:rsid w:val="00FB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7792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792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C554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7792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792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C554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3E57B-B9B2-45B1-B7E1-9901054B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Шеповалов Кирилл Вячеславович</cp:lastModifiedBy>
  <cp:revision>12</cp:revision>
  <cp:lastPrinted>2017-11-24T10:30:00Z</cp:lastPrinted>
  <dcterms:created xsi:type="dcterms:W3CDTF">2017-11-23T07:23:00Z</dcterms:created>
  <dcterms:modified xsi:type="dcterms:W3CDTF">2018-11-12T10:05:00Z</dcterms:modified>
</cp:coreProperties>
</file>